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Default="00D06372" w:rsidP="00A871E4">
      <w:pPr>
        <w:pStyle w:val="a9"/>
        <w:ind w:firstLine="0"/>
        <w:jc w:val="right"/>
        <w:rPr>
          <w:i/>
        </w:rPr>
      </w:pPr>
      <w:r>
        <w:rPr>
          <w:i/>
        </w:rPr>
        <w:t>Проект</w:t>
      </w:r>
    </w:p>
    <w:p w:rsidR="00D06372" w:rsidRDefault="00D06372" w:rsidP="00545D77">
      <w:pPr>
        <w:pStyle w:val="a9"/>
        <w:ind w:firstLine="0"/>
      </w:pPr>
    </w:p>
    <w:p w:rsidR="00AB2174" w:rsidRPr="00905737" w:rsidRDefault="00AB2174" w:rsidP="00AB2174">
      <w:pPr>
        <w:jc w:val="center"/>
      </w:pPr>
      <w:r w:rsidRPr="00905737">
        <w:t xml:space="preserve">ЗАКОН </w:t>
      </w:r>
    </w:p>
    <w:p w:rsidR="00AB2174" w:rsidRPr="00905737" w:rsidRDefault="00AB2174" w:rsidP="00AB2174">
      <w:pPr>
        <w:jc w:val="center"/>
      </w:pPr>
      <w:r w:rsidRPr="00905737">
        <w:t>УДМУРТСКОЙ РЕСПУБЛИКИ</w:t>
      </w:r>
    </w:p>
    <w:p w:rsidR="00D06372" w:rsidRDefault="00D06372">
      <w:pPr>
        <w:pStyle w:val="a9"/>
        <w:ind w:firstLine="0"/>
        <w:jc w:val="center"/>
      </w:pPr>
    </w:p>
    <w:p w:rsidR="00D06372" w:rsidRDefault="00D06372">
      <w:pPr>
        <w:pStyle w:val="a9"/>
        <w:ind w:firstLine="0"/>
        <w:jc w:val="center"/>
        <w:rPr>
          <w:b/>
          <w:szCs w:val="28"/>
        </w:rPr>
      </w:pPr>
    </w:p>
    <w:p w:rsidR="00161DA3" w:rsidRPr="00CD7965" w:rsidRDefault="0035170B" w:rsidP="0035170B">
      <w:pPr>
        <w:pStyle w:val="a9"/>
        <w:spacing w:line="0" w:lineRule="atLeast"/>
        <w:ind w:firstLine="0"/>
        <w:jc w:val="center"/>
        <w:rPr>
          <w:b/>
          <w:szCs w:val="28"/>
        </w:rPr>
      </w:pPr>
      <w:r w:rsidRPr="00CD7965">
        <w:rPr>
          <w:b/>
          <w:szCs w:val="28"/>
        </w:rPr>
        <w:t>О признании утратившим силу</w:t>
      </w:r>
      <w:r w:rsidR="005828AF" w:rsidRPr="00CD7965">
        <w:rPr>
          <w:b/>
          <w:szCs w:val="28"/>
        </w:rPr>
        <w:t xml:space="preserve"> </w:t>
      </w:r>
      <w:r w:rsidR="009B384F" w:rsidRPr="00CD7965">
        <w:rPr>
          <w:b/>
          <w:szCs w:val="28"/>
        </w:rPr>
        <w:t>З</w:t>
      </w:r>
      <w:r w:rsidR="00161DA3" w:rsidRPr="00CD7965">
        <w:rPr>
          <w:b/>
          <w:szCs w:val="28"/>
        </w:rPr>
        <w:t>акон</w:t>
      </w:r>
      <w:r w:rsidR="005828AF" w:rsidRPr="00CD7965">
        <w:rPr>
          <w:b/>
          <w:szCs w:val="28"/>
        </w:rPr>
        <w:t>а</w:t>
      </w:r>
      <w:r w:rsidR="00161DA3" w:rsidRPr="00CD7965">
        <w:rPr>
          <w:b/>
          <w:szCs w:val="28"/>
        </w:rPr>
        <w:t xml:space="preserve"> Удмуртской Республики</w:t>
      </w:r>
    </w:p>
    <w:p w:rsidR="005E2D4D" w:rsidRPr="0035170B" w:rsidRDefault="00545D77" w:rsidP="0035170B">
      <w:pPr>
        <w:suppressAutoHyphens w:val="0"/>
        <w:autoSpaceDE w:val="0"/>
        <w:autoSpaceDN w:val="0"/>
        <w:adjustRightInd w:val="0"/>
        <w:spacing w:line="0" w:lineRule="atLeast"/>
        <w:jc w:val="center"/>
        <w:rPr>
          <w:b/>
          <w:szCs w:val="28"/>
          <w:lang w:eastAsia="ru-RU"/>
        </w:rPr>
      </w:pPr>
      <w:r w:rsidRPr="00CD7965">
        <w:rPr>
          <w:b/>
          <w:szCs w:val="28"/>
          <w:lang w:eastAsia="ru-RU"/>
        </w:rPr>
        <w:t>«</w:t>
      </w:r>
      <w:r w:rsidR="0035170B" w:rsidRPr="00CD7965">
        <w:rPr>
          <w:b/>
          <w:szCs w:val="28"/>
          <w:lang w:eastAsia="ru-RU"/>
        </w:rPr>
        <w:t>О порядке разграничения муниципального имущества между муниципальными районами и вновь образованными городскими, сельскими поселениями в Удмуртской Республике</w:t>
      </w:r>
      <w:r w:rsidRPr="00CD7965">
        <w:rPr>
          <w:b/>
          <w:szCs w:val="28"/>
          <w:lang w:eastAsia="ru-RU"/>
        </w:rPr>
        <w:t>»</w:t>
      </w:r>
    </w:p>
    <w:p w:rsidR="00D06372" w:rsidRPr="0035170B" w:rsidRDefault="00D06372" w:rsidP="0035170B">
      <w:pPr>
        <w:pStyle w:val="a9"/>
        <w:spacing w:line="0" w:lineRule="atLeast"/>
        <w:ind w:firstLine="0"/>
        <w:jc w:val="left"/>
        <w:rPr>
          <w:szCs w:val="28"/>
        </w:rPr>
      </w:pPr>
    </w:p>
    <w:p w:rsidR="00950221" w:rsidRPr="0035170B" w:rsidRDefault="00950221" w:rsidP="0035170B">
      <w:pPr>
        <w:pStyle w:val="a9"/>
        <w:spacing w:line="0" w:lineRule="atLeast"/>
        <w:ind w:firstLine="0"/>
        <w:jc w:val="left"/>
        <w:rPr>
          <w:szCs w:val="28"/>
        </w:rPr>
      </w:pPr>
    </w:p>
    <w:p w:rsidR="00D06372" w:rsidRPr="0035170B" w:rsidRDefault="00D06372" w:rsidP="0035170B">
      <w:pPr>
        <w:pStyle w:val="a9"/>
        <w:spacing w:line="0" w:lineRule="atLeast"/>
        <w:ind w:firstLine="0"/>
        <w:jc w:val="left"/>
        <w:rPr>
          <w:szCs w:val="28"/>
        </w:rPr>
      </w:pPr>
      <w:r w:rsidRPr="0035170B">
        <w:rPr>
          <w:szCs w:val="28"/>
        </w:rPr>
        <w:t>Принят Государственным Советом</w:t>
      </w:r>
    </w:p>
    <w:p w:rsidR="00D06372" w:rsidRPr="0035170B" w:rsidRDefault="00D06372" w:rsidP="0035170B">
      <w:pPr>
        <w:pStyle w:val="a9"/>
        <w:spacing w:line="0" w:lineRule="atLeast"/>
        <w:ind w:firstLine="0"/>
        <w:jc w:val="left"/>
        <w:rPr>
          <w:szCs w:val="28"/>
        </w:rPr>
      </w:pPr>
      <w:r w:rsidRPr="0035170B">
        <w:rPr>
          <w:szCs w:val="28"/>
        </w:rPr>
        <w:t xml:space="preserve">Удмуртской Республики                      </w:t>
      </w:r>
      <w:r w:rsidR="00B65A25" w:rsidRPr="0035170B">
        <w:rPr>
          <w:szCs w:val="28"/>
        </w:rPr>
        <w:t xml:space="preserve">    </w:t>
      </w:r>
      <w:r w:rsidR="000A58A2" w:rsidRPr="0035170B">
        <w:rPr>
          <w:szCs w:val="28"/>
        </w:rPr>
        <w:t xml:space="preserve">        </w:t>
      </w:r>
      <w:r w:rsidR="00F80A6F" w:rsidRPr="0035170B">
        <w:rPr>
          <w:szCs w:val="28"/>
        </w:rPr>
        <w:t xml:space="preserve"> </w:t>
      </w:r>
      <w:r w:rsidR="00B81BCD">
        <w:rPr>
          <w:szCs w:val="28"/>
        </w:rPr>
        <w:t xml:space="preserve">   </w:t>
      </w:r>
      <w:r w:rsidR="000A58A2" w:rsidRPr="0035170B">
        <w:rPr>
          <w:szCs w:val="28"/>
        </w:rPr>
        <w:t xml:space="preserve">  </w:t>
      </w:r>
      <w:proofErr w:type="gramStart"/>
      <w:r w:rsidR="0035170B">
        <w:rPr>
          <w:szCs w:val="28"/>
        </w:rPr>
        <w:t xml:space="preserve">   </w:t>
      </w:r>
      <w:r w:rsidRPr="0035170B">
        <w:rPr>
          <w:szCs w:val="28"/>
        </w:rPr>
        <w:t>«</w:t>
      </w:r>
      <w:proofErr w:type="gramEnd"/>
      <w:r w:rsidRPr="0035170B">
        <w:rPr>
          <w:szCs w:val="28"/>
        </w:rPr>
        <w:t>___» ______</w:t>
      </w:r>
      <w:r w:rsidR="00502047" w:rsidRPr="0035170B">
        <w:rPr>
          <w:szCs w:val="28"/>
        </w:rPr>
        <w:t>_</w:t>
      </w:r>
      <w:r w:rsidR="00571421" w:rsidRPr="0035170B">
        <w:rPr>
          <w:szCs w:val="28"/>
        </w:rPr>
        <w:t>__ 2022</w:t>
      </w:r>
      <w:r w:rsidRPr="0035170B">
        <w:rPr>
          <w:szCs w:val="28"/>
        </w:rPr>
        <w:t xml:space="preserve"> года</w:t>
      </w:r>
    </w:p>
    <w:p w:rsidR="00D06372" w:rsidRPr="0035170B" w:rsidRDefault="00D06372" w:rsidP="0035170B">
      <w:pPr>
        <w:pStyle w:val="a9"/>
        <w:spacing w:line="0" w:lineRule="atLeast"/>
        <w:rPr>
          <w:b/>
          <w:bCs/>
          <w:szCs w:val="28"/>
        </w:rPr>
      </w:pPr>
    </w:p>
    <w:p w:rsidR="00F541E7" w:rsidRPr="0035170B" w:rsidRDefault="00F541E7" w:rsidP="0035170B">
      <w:pPr>
        <w:pStyle w:val="a9"/>
        <w:spacing w:line="0" w:lineRule="atLeast"/>
        <w:rPr>
          <w:b/>
          <w:bCs/>
          <w:szCs w:val="28"/>
        </w:rPr>
      </w:pPr>
    </w:p>
    <w:p w:rsidR="00D06372" w:rsidRPr="0035170B" w:rsidRDefault="00D06372" w:rsidP="0035170B">
      <w:pPr>
        <w:pStyle w:val="a9"/>
        <w:spacing w:line="0" w:lineRule="atLeast"/>
        <w:rPr>
          <w:szCs w:val="28"/>
        </w:rPr>
      </w:pPr>
      <w:r w:rsidRPr="0035170B">
        <w:rPr>
          <w:b/>
          <w:bCs/>
          <w:szCs w:val="28"/>
        </w:rPr>
        <w:t>Статья 1</w:t>
      </w:r>
    </w:p>
    <w:p w:rsidR="0035170B" w:rsidRPr="0035170B" w:rsidRDefault="0035170B" w:rsidP="0035170B">
      <w:pPr>
        <w:suppressAutoHyphens w:val="0"/>
        <w:autoSpaceDE w:val="0"/>
        <w:autoSpaceDN w:val="0"/>
        <w:adjustRightInd w:val="0"/>
        <w:spacing w:line="0" w:lineRule="atLeast"/>
        <w:jc w:val="both"/>
        <w:rPr>
          <w:szCs w:val="28"/>
          <w:lang w:eastAsia="ru-RU"/>
        </w:rPr>
      </w:pPr>
    </w:p>
    <w:p w:rsidR="0035170B" w:rsidRPr="0035170B" w:rsidRDefault="0035170B" w:rsidP="0035170B">
      <w:pPr>
        <w:suppressAutoHyphens w:val="0"/>
        <w:autoSpaceDE w:val="0"/>
        <w:autoSpaceDN w:val="0"/>
        <w:adjustRightInd w:val="0"/>
        <w:spacing w:line="0" w:lineRule="atLeast"/>
        <w:ind w:firstLine="709"/>
        <w:jc w:val="both"/>
        <w:rPr>
          <w:szCs w:val="28"/>
          <w:lang w:eastAsia="ru-RU"/>
        </w:rPr>
      </w:pPr>
      <w:r w:rsidRPr="0035170B">
        <w:rPr>
          <w:szCs w:val="28"/>
          <w:lang w:eastAsia="ru-RU"/>
        </w:rPr>
        <w:t>Признать утратившими силу:</w:t>
      </w:r>
    </w:p>
    <w:p w:rsidR="0035170B" w:rsidRDefault="0035170B" w:rsidP="0035170B">
      <w:pPr>
        <w:suppressAutoHyphens w:val="0"/>
        <w:autoSpaceDE w:val="0"/>
        <w:autoSpaceDN w:val="0"/>
        <w:adjustRightInd w:val="0"/>
        <w:spacing w:line="0" w:lineRule="atLeast"/>
        <w:ind w:firstLine="709"/>
        <w:jc w:val="both"/>
        <w:rPr>
          <w:szCs w:val="28"/>
          <w:lang w:eastAsia="ru-RU"/>
        </w:rPr>
      </w:pPr>
      <w:r w:rsidRPr="0035170B">
        <w:rPr>
          <w:szCs w:val="28"/>
          <w:lang w:eastAsia="ru-RU"/>
        </w:rPr>
        <w:t xml:space="preserve">1) </w:t>
      </w:r>
      <w:hyperlink r:id="rId8" w:history="1">
        <w:r w:rsidRPr="0035170B">
          <w:rPr>
            <w:szCs w:val="28"/>
            <w:lang w:eastAsia="ru-RU"/>
          </w:rPr>
          <w:t>Закон</w:t>
        </w:r>
      </w:hyperlink>
      <w:r w:rsidRPr="0035170B">
        <w:rPr>
          <w:szCs w:val="28"/>
          <w:lang w:eastAsia="ru-RU"/>
        </w:rPr>
        <w:t xml:space="preserve"> Удмуртской Республики от 8 декабря 2008 года № 50-РЗ </w:t>
      </w:r>
      <w:r w:rsidR="00B81BCD">
        <w:rPr>
          <w:szCs w:val="28"/>
          <w:lang w:eastAsia="ru-RU"/>
        </w:rPr>
        <w:t xml:space="preserve">                 </w:t>
      </w:r>
      <w:proofErr w:type="gramStart"/>
      <w:r w:rsidR="00B81BCD">
        <w:rPr>
          <w:szCs w:val="28"/>
          <w:lang w:eastAsia="ru-RU"/>
        </w:rPr>
        <w:t xml:space="preserve">   </w:t>
      </w:r>
      <w:r w:rsidRPr="0035170B">
        <w:rPr>
          <w:szCs w:val="28"/>
          <w:lang w:eastAsia="ru-RU"/>
        </w:rPr>
        <w:t>«</w:t>
      </w:r>
      <w:proofErr w:type="gramEnd"/>
      <w:r w:rsidRPr="0035170B">
        <w:rPr>
          <w:szCs w:val="28"/>
          <w:lang w:eastAsia="ru-RU"/>
        </w:rPr>
        <w:t>О порядке разграничения муниципального имущества между муниципальными районами и вновь образованными городскими, сельскими поселениями в Удмуртской Республике</w:t>
      </w:r>
      <w:r>
        <w:rPr>
          <w:szCs w:val="28"/>
          <w:lang w:eastAsia="ru-RU"/>
        </w:rPr>
        <w:t>»</w:t>
      </w:r>
      <w:r w:rsidRPr="0035170B">
        <w:rPr>
          <w:szCs w:val="28"/>
          <w:lang w:eastAsia="ru-RU"/>
        </w:rPr>
        <w:t xml:space="preserve"> (Известия</w:t>
      </w:r>
      <w:r>
        <w:rPr>
          <w:szCs w:val="28"/>
          <w:lang w:eastAsia="ru-RU"/>
        </w:rPr>
        <w:t xml:space="preserve"> Удмуртской Республики, 2008, 19</w:t>
      </w:r>
      <w:r w:rsidRPr="0035170B">
        <w:rPr>
          <w:szCs w:val="28"/>
          <w:lang w:eastAsia="ru-RU"/>
        </w:rPr>
        <w:t xml:space="preserve"> декабря);</w:t>
      </w:r>
    </w:p>
    <w:p w:rsidR="0035170B" w:rsidRPr="000236F8" w:rsidRDefault="0035170B" w:rsidP="0035170B">
      <w:pPr>
        <w:suppressAutoHyphens w:val="0"/>
        <w:autoSpaceDE w:val="0"/>
        <w:autoSpaceDN w:val="0"/>
        <w:adjustRightInd w:val="0"/>
        <w:spacing w:line="0" w:lineRule="atLeast"/>
        <w:ind w:firstLine="709"/>
        <w:jc w:val="both"/>
        <w:rPr>
          <w:szCs w:val="28"/>
          <w:lang w:eastAsia="ru-RU"/>
        </w:rPr>
      </w:pPr>
      <w:r w:rsidRPr="000236F8">
        <w:rPr>
          <w:szCs w:val="28"/>
          <w:lang w:eastAsia="ru-RU"/>
        </w:rPr>
        <w:t>2) статью 2</w:t>
      </w:r>
      <w:hyperlink r:id="rId9" w:history="1"/>
      <w:r w:rsidRPr="000236F8">
        <w:rPr>
          <w:szCs w:val="28"/>
          <w:lang w:eastAsia="ru-RU"/>
        </w:rPr>
        <w:t xml:space="preserve"> Закона Удмуртской Республики от 19 марта 2018 года              № 9-РЗ «О внесении изменений в</w:t>
      </w:r>
      <w:r w:rsidR="00CD7965">
        <w:rPr>
          <w:szCs w:val="28"/>
          <w:lang w:eastAsia="ru-RU"/>
        </w:rPr>
        <w:t xml:space="preserve"> отдельные</w:t>
      </w:r>
      <w:r w:rsidRPr="000236F8">
        <w:rPr>
          <w:szCs w:val="28"/>
          <w:lang w:eastAsia="ru-RU"/>
        </w:rPr>
        <w:t xml:space="preserve"> законы Удмуртской Республики» (Официальный сайт Главы Удмуртской Республики и Правительства Удмуртской Р</w:t>
      </w:r>
      <w:r w:rsidR="000236F8" w:rsidRPr="000236F8">
        <w:rPr>
          <w:szCs w:val="28"/>
          <w:lang w:eastAsia="ru-RU"/>
        </w:rPr>
        <w:t>еспублики (www.udmurt.ru), 2018</w:t>
      </w:r>
      <w:r w:rsidRPr="000236F8">
        <w:rPr>
          <w:szCs w:val="28"/>
          <w:lang w:eastAsia="ru-RU"/>
        </w:rPr>
        <w:t xml:space="preserve">, </w:t>
      </w:r>
      <w:r w:rsidR="000236F8" w:rsidRPr="000236F8">
        <w:rPr>
          <w:szCs w:val="28"/>
          <w:lang w:eastAsia="ru-RU"/>
        </w:rPr>
        <w:t xml:space="preserve">19 марта, № </w:t>
      </w:r>
      <w:r w:rsidR="000236F8" w:rsidRPr="000236F8">
        <w:rPr>
          <w:color w:val="222222"/>
          <w:szCs w:val="28"/>
        </w:rPr>
        <w:t>02190320180492</w:t>
      </w:r>
      <w:r w:rsidR="000236F8" w:rsidRPr="000236F8">
        <w:rPr>
          <w:szCs w:val="28"/>
          <w:lang w:eastAsia="ru-RU"/>
        </w:rPr>
        <w:t>).</w:t>
      </w:r>
    </w:p>
    <w:p w:rsidR="000236F8" w:rsidRPr="000236F8" w:rsidRDefault="000236F8" w:rsidP="0035170B">
      <w:pPr>
        <w:pStyle w:val="a9"/>
        <w:spacing w:line="0" w:lineRule="atLeast"/>
        <w:rPr>
          <w:b/>
          <w:bCs/>
          <w:szCs w:val="28"/>
        </w:rPr>
      </w:pPr>
    </w:p>
    <w:p w:rsidR="0096695E" w:rsidRPr="0035170B" w:rsidRDefault="00950221" w:rsidP="0035170B">
      <w:pPr>
        <w:pStyle w:val="a9"/>
        <w:spacing w:line="0" w:lineRule="atLeast"/>
        <w:rPr>
          <w:b/>
          <w:bCs/>
          <w:szCs w:val="28"/>
        </w:rPr>
      </w:pPr>
      <w:r w:rsidRPr="0035170B">
        <w:rPr>
          <w:b/>
          <w:bCs/>
          <w:szCs w:val="28"/>
        </w:rPr>
        <w:t xml:space="preserve">Статья </w:t>
      </w:r>
      <w:r w:rsidR="00545D77" w:rsidRPr="0035170B">
        <w:rPr>
          <w:b/>
          <w:bCs/>
          <w:szCs w:val="28"/>
        </w:rPr>
        <w:t>2</w:t>
      </w:r>
    </w:p>
    <w:p w:rsidR="009631B0" w:rsidRPr="0035170B" w:rsidRDefault="009631B0" w:rsidP="0035170B">
      <w:pPr>
        <w:suppressAutoHyphens w:val="0"/>
        <w:autoSpaceDE w:val="0"/>
        <w:autoSpaceDN w:val="0"/>
        <w:adjustRightInd w:val="0"/>
        <w:spacing w:line="0" w:lineRule="atLeast"/>
        <w:ind w:firstLine="709"/>
        <w:jc w:val="both"/>
        <w:rPr>
          <w:b/>
          <w:bCs/>
          <w:szCs w:val="28"/>
        </w:rPr>
      </w:pPr>
    </w:p>
    <w:p w:rsidR="009A2B55" w:rsidRPr="0035170B" w:rsidRDefault="00B04F2A" w:rsidP="0035170B">
      <w:pPr>
        <w:suppressAutoHyphens w:val="0"/>
        <w:autoSpaceDE w:val="0"/>
        <w:autoSpaceDN w:val="0"/>
        <w:adjustRightInd w:val="0"/>
        <w:spacing w:line="0" w:lineRule="atLeast"/>
        <w:ind w:firstLine="709"/>
        <w:jc w:val="both"/>
        <w:rPr>
          <w:szCs w:val="28"/>
          <w:lang w:eastAsia="ru-RU"/>
        </w:rPr>
      </w:pPr>
      <w:r w:rsidRPr="0035170B">
        <w:rPr>
          <w:szCs w:val="28"/>
          <w:lang w:eastAsia="ru-RU"/>
        </w:rPr>
        <w:lastRenderedPageBreak/>
        <w:t xml:space="preserve">Настоящий Закон вступает в </w:t>
      </w:r>
      <w:r w:rsidR="00E831A3" w:rsidRPr="0035170B">
        <w:rPr>
          <w:szCs w:val="28"/>
          <w:lang w:eastAsia="ru-RU"/>
        </w:rPr>
        <w:t xml:space="preserve">силу </w:t>
      </w:r>
      <w:r w:rsidR="009A2B55" w:rsidRPr="0035170B">
        <w:rPr>
          <w:szCs w:val="28"/>
          <w:lang w:eastAsia="ru-RU"/>
        </w:rPr>
        <w:t>после его официального опубликования</w:t>
      </w:r>
      <w:r w:rsidR="008B5A37" w:rsidRPr="0035170B">
        <w:rPr>
          <w:szCs w:val="28"/>
          <w:lang w:eastAsia="ru-RU"/>
        </w:rPr>
        <w:t>.</w:t>
      </w:r>
    </w:p>
    <w:p w:rsidR="00950221" w:rsidRPr="0035170B" w:rsidRDefault="00950221" w:rsidP="008B5A37">
      <w:pPr>
        <w:pStyle w:val="a9"/>
        <w:rPr>
          <w:strike/>
          <w:szCs w:val="28"/>
        </w:rPr>
      </w:pPr>
    </w:p>
    <w:p w:rsidR="00950221" w:rsidRPr="0035170B" w:rsidRDefault="00950221" w:rsidP="00B04F2A">
      <w:pPr>
        <w:pStyle w:val="a9"/>
        <w:rPr>
          <w:strike/>
          <w:szCs w:val="28"/>
        </w:rPr>
      </w:pPr>
    </w:p>
    <w:p w:rsidR="00F80A6F" w:rsidRPr="008B5A37" w:rsidRDefault="00F80A6F" w:rsidP="00F80A6F">
      <w:pPr>
        <w:jc w:val="both"/>
        <w:rPr>
          <w:b/>
          <w:szCs w:val="28"/>
        </w:rPr>
      </w:pPr>
      <w:r w:rsidRPr="008B5A37">
        <w:rPr>
          <w:b/>
          <w:szCs w:val="28"/>
        </w:rPr>
        <w:t xml:space="preserve">               Глава </w:t>
      </w:r>
    </w:p>
    <w:p w:rsidR="00F80A6F" w:rsidRPr="00545D77" w:rsidRDefault="00F80A6F" w:rsidP="00F80A6F">
      <w:pPr>
        <w:ind w:right="-1"/>
        <w:jc w:val="both"/>
        <w:rPr>
          <w:b/>
          <w:sz w:val="26"/>
          <w:szCs w:val="26"/>
        </w:rPr>
      </w:pPr>
      <w:r w:rsidRPr="00545D77">
        <w:rPr>
          <w:b/>
          <w:sz w:val="26"/>
          <w:szCs w:val="26"/>
        </w:rPr>
        <w:t xml:space="preserve">Удмуртской Республики                             </w:t>
      </w:r>
      <w:r w:rsidR="00197BA9" w:rsidRPr="00545D77">
        <w:rPr>
          <w:b/>
          <w:sz w:val="26"/>
          <w:szCs w:val="26"/>
        </w:rPr>
        <w:t xml:space="preserve">              </w:t>
      </w:r>
      <w:r w:rsidR="00F207CD" w:rsidRPr="00545D77">
        <w:rPr>
          <w:b/>
          <w:sz w:val="26"/>
          <w:szCs w:val="26"/>
        </w:rPr>
        <w:t xml:space="preserve"> </w:t>
      </w:r>
      <w:r w:rsidRPr="00545D77">
        <w:rPr>
          <w:b/>
          <w:sz w:val="26"/>
          <w:szCs w:val="26"/>
        </w:rPr>
        <w:t xml:space="preserve">                 </w:t>
      </w:r>
      <w:r w:rsidR="00545D77">
        <w:rPr>
          <w:b/>
          <w:sz w:val="26"/>
          <w:szCs w:val="26"/>
        </w:rPr>
        <w:t xml:space="preserve">           </w:t>
      </w:r>
      <w:r w:rsidRPr="00545D77">
        <w:rPr>
          <w:b/>
          <w:sz w:val="26"/>
          <w:szCs w:val="26"/>
        </w:rPr>
        <w:t xml:space="preserve">  А.В. </w:t>
      </w:r>
      <w:proofErr w:type="spellStart"/>
      <w:r w:rsidRPr="00545D77">
        <w:rPr>
          <w:b/>
          <w:sz w:val="26"/>
          <w:szCs w:val="26"/>
        </w:rPr>
        <w:t>Бречалов</w:t>
      </w:r>
      <w:proofErr w:type="spellEnd"/>
    </w:p>
    <w:p w:rsidR="0003779C" w:rsidRPr="00545D77" w:rsidRDefault="0003779C">
      <w:pPr>
        <w:pStyle w:val="a9"/>
        <w:ind w:firstLine="0"/>
        <w:rPr>
          <w:sz w:val="26"/>
          <w:szCs w:val="26"/>
        </w:rPr>
      </w:pPr>
    </w:p>
    <w:p w:rsidR="00D06372" w:rsidRPr="00545D77" w:rsidRDefault="00D06372">
      <w:pPr>
        <w:pStyle w:val="a9"/>
        <w:ind w:firstLine="0"/>
        <w:rPr>
          <w:sz w:val="26"/>
          <w:szCs w:val="26"/>
        </w:rPr>
      </w:pPr>
      <w:r w:rsidRPr="00545D77">
        <w:rPr>
          <w:sz w:val="26"/>
          <w:szCs w:val="26"/>
        </w:rPr>
        <w:t>г. Ижевск</w:t>
      </w:r>
    </w:p>
    <w:p w:rsidR="0003779C" w:rsidRPr="00545D77" w:rsidRDefault="0003779C">
      <w:pPr>
        <w:pStyle w:val="a9"/>
        <w:ind w:firstLine="0"/>
        <w:rPr>
          <w:sz w:val="26"/>
          <w:szCs w:val="26"/>
        </w:rPr>
      </w:pPr>
    </w:p>
    <w:p w:rsidR="00F207CD" w:rsidRPr="00545D77" w:rsidRDefault="00F207CD" w:rsidP="00F207CD">
      <w:pPr>
        <w:pStyle w:val="ab"/>
        <w:widowControl/>
        <w:spacing w:line="0" w:lineRule="atLeast"/>
        <w:jc w:val="both"/>
        <w:rPr>
          <w:rFonts w:ascii="Times New Roman" w:hAnsi="Times New Roman"/>
          <w:kern w:val="0"/>
          <w:sz w:val="26"/>
          <w:szCs w:val="26"/>
          <w:lang w:val="ru-RU"/>
        </w:rPr>
      </w:pPr>
      <w:r w:rsidRPr="00545D77">
        <w:rPr>
          <w:rFonts w:ascii="Times New Roman" w:hAnsi="Times New Roman"/>
          <w:kern w:val="0"/>
          <w:sz w:val="26"/>
          <w:szCs w:val="26"/>
          <w:lang w:val="ru-RU"/>
        </w:rPr>
        <w:t>Проект закона вносит:</w:t>
      </w:r>
    </w:p>
    <w:p w:rsidR="00F207CD" w:rsidRPr="00545D77" w:rsidRDefault="00F207CD" w:rsidP="00F207CD">
      <w:pPr>
        <w:spacing w:line="0" w:lineRule="atLeast"/>
        <w:rPr>
          <w:sz w:val="26"/>
          <w:szCs w:val="26"/>
        </w:rPr>
      </w:pPr>
      <w:r w:rsidRPr="00545D77">
        <w:rPr>
          <w:sz w:val="26"/>
          <w:szCs w:val="26"/>
        </w:rPr>
        <w:t>постоянная комиссия</w:t>
      </w:r>
    </w:p>
    <w:p w:rsidR="00F207CD" w:rsidRPr="00545D77" w:rsidRDefault="00F207CD" w:rsidP="00F207CD">
      <w:pPr>
        <w:spacing w:line="0" w:lineRule="atLeast"/>
        <w:rPr>
          <w:sz w:val="26"/>
          <w:szCs w:val="26"/>
        </w:rPr>
      </w:pPr>
      <w:r w:rsidRPr="00545D77">
        <w:rPr>
          <w:sz w:val="26"/>
          <w:szCs w:val="26"/>
        </w:rPr>
        <w:t xml:space="preserve">Государственного Совета Удмуртской Республики </w:t>
      </w:r>
    </w:p>
    <w:p w:rsidR="00E45F47" w:rsidRPr="00545D77" w:rsidRDefault="00F207CD" w:rsidP="00F207CD">
      <w:pPr>
        <w:spacing w:line="0" w:lineRule="atLeast"/>
        <w:rPr>
          <w:sz w:val="26"/>
          <w:szCs w:val="26"/>
        </w:rPr>
      </w:pPr>
      <w:r w:rsidRPr="00545D77">
        <w:rPr>
          <w:sz w:val="26"/>
          <w:szCs w:val="26"/>
        </w:rPr>
        <w:t>по государствен</w:t>
      </w:r>
      <w:r w:rsidR="00FC74EF">
        <w:rPr>
          <w:sz w:val="26"/>
          <w:szCs w:val="26"/>
        </w:rPr>
        <w:t>ному строительству и</w:t>
      </w:r>
    </w:p>
    <w:p w:rsidR="00F846A4" w:rsidRDefault="00F207CD" w:rsidP="00B81BCD">
      <w:pPr>
        <w:spacing w:line="0" w:lineRule="atLeast"/>
        <w:rPr>
          <w:b/>
          <w:szCs w:val="28"/>
        </w:rPr>
      </w:pPr>
      <w:r w:rsidRPr="00545D77">
        <w:rPr>
          <w:sz w:val="26"/>
          <w:szCs w:val="26"/>
        </w:rPr>
        <w:t>местному самоуправлению</w:t>
      </w:r>
      <w:r w:rsidR="00FC74EF">
        <w:rPr>
          <w:sz w:val="26"/>
          <w:szCs w:val="26"/>
        </w:rPr>
        <w:t xml:space="preserve">            </w:t>
      </w:r>
      <w:r w:rsidR="00B81BCD">
        <w:rPr>
          <w:sz w:val="26"/>
          <w:szCs w:val="26"/>
        </w:rPr>
        <w:t xml:space="preserve">                             </w:t>
      </w:r>
      <w:r w:rsidR="00FC74EF">
        <w:rPr>
          <w:sz w:val="26"/>
          <w:szCs w:val="26"/>
        </w:rPr>
        <w:t xml:space="preserve">          </w:t>
      </w:r>
      <w:r w:rsidR="00B81BCD">
        <w:rPr>
          <w:sz w:val="26"/>
          <w:szCs w:val="26"/>
        </w:rPr>
        <w:t xml:space="preserve"> </w:t>
      </w:r>
      <w:bookmarkStart w:id="0" w:name="_GoBack"/>
      <w:bookmarkEnd w:id="0"/>
      <w:r w:rsidR="00FC74EF">
        <w:rPr>
          <w:sz w:val="26"/>
          <w:szCs w:val="26"/>
        </w:rPr>
        <w:t xml:space="preserve">                    </w:t>
      </w:r>
      <w:r w:rsidRPr="00545D77">
        <w:rPr>
          <w:sz w:val="26"/>
          <w:szCs w:val="26"/>
        </w:rPr>
        <w:t>А.С. Прозоров</w:t>
      </w:r>
    </w:p>
    <w:sectPr w:rsidR="00F846A4" w:rsidSect="00B81BCD">
      <w:headerReference w:type="default" r:id="rId10"/>
      <w:pgSz w:w="11906" w:h="16838"/>
      <w:pgMar w:top="1134" w:right="851" w:bottom="1134"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E2" w:rsidRDefault="00F16CE2">
      <w:r>
        <w:separator/>
      </w:r>
    </w:p>
  </w:endnote>
  <w:endnote w:type="continuationSeparator" w:id="0">
    <w:p w:rsidR="00F16CE2" w:rsidRDefault="00F1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E2" w:rsidRDefault="00F16CE2">
      <w:r>
        <w:separator/>
      </w:r>
    </w:p>
  </w:footnote>
  <w:footnote w:type="continuationSeparator" w:id="0">
    <w:p w:rsidR="00F16CE2" w:rsidRDefault="00F1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1" w:rsidRPr="00724F7F" w:rsidRDefault="000654F2" w:rsidP="00010033">
    <w:pPr>
      <w:pStyle w:val="a8"/>
      <w:jc w:val="center"/>
      <w:rPr>
        <w:sz w:val="24"/>
        <w:szCs w:val="24"/>
      </w:rPr>
    </w:pPr>
    <w:r w:rsidRPr="00724F7F">
      <w:rPr>
        <w:sz w:val="24"/>
        <w:szCs w:val="24"/>
      </w:rPr>
      <w:fldChar w:fldCharType="begin"/>
    </w:r>
    <w:r w:rsidRPr="00724F7F">
      <w:rPr>
        <w:sz w:val="24"/>
        <w:szCs w:val="24"/>
      </w:rPr>
      <w:instrText xml:space="preserve"> PAGE   \* MERGEFORMAT </w:instrText>
    </w:r>
    <w:r w:rsidRPr="00724F7F">
      <w:rPr>
        <w:sz w:val="24"/>
        <w:szCs w:val="24"/>
      </w:rPr>
      <w:fldChar w:fldCharType="separate"/>
    </w:r>
    <w:r w:rsidR="00B81BCD">
      <w:rPr>
        <w:noProof/>
        <w:sz w:val="24"/>
        <w:szCs w:val="24"/>
      </w:rPr>
      <w:t>2</w:t>
    </w:r>
    <w:r w:rsidRPr="00724F7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6"/>
  </w:num>
  <w:num w:numId="8">
    <w:abstractNumId w:val="3"/>
  </w:num>
  <w:num w:numId="9">
    <w:abstractNumId w:val="14"/>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17"/>
  </w:num>
  <w:num w:numId="17">
    <w:abstractNumId w:val="13"/>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DA6"/>
    <w:rsid w:val="0000241F"/>
    <w:rsid w:val="00006609"/>
    <w:rsid w:val="00010033"/>
    <w:rsid w:val="00010106"/>
    <w:rsid w:val="000138D7"/>
    <w:rsid w:val="0001479E"/>
    <w:rsid w:val="00015ED2"/>
    <w:rsid w:val="00022061"/>
    <w:rsid w:val="00022B8B"/>
    <w:rsid w:val="00022E98"/>
    <w:rsid w:val="000236F8"/>
    <w:rsid w:val="000314F7"/>
    <w:rsid w:val="00036566"/>
    <w:rsid w:val="0003779C"/>
    <w:rsid w:val="00054B1D"/>
    <w:rsid w:val="00063F9A"/>
    <w:rsid w:val="000654F2"/>
    <w:rsid w:val="00067F10"/>
    <w:rsid w:val="000722ED"/>
    <w:rsid w:val="000733FC"/>
    <w:rsid w:val="00081337"/>
    <w:rsid w:val="00081D7A"/>
    <w:rsid w:val="000853B7"/>
    <w:rsid w:val="00087ED4"/>
    <w:rsid w:val="0009517B"/>
    <w:rsid w:val="000A55C5"/>
    <w:rsid w:val="000A58A2"/>
    <w:rsid w:val="000B00F6"/>
    <w:rsid w:val="000B0C43"/>
    <w:rsid w:val="000B2D19"/>
    <w:rsid w:val="000B5337"/>
    <w:rsid w:val="000C0380"/>
    <w:rsid w:val="000C2523"/>
    <w:rsid w:val="000C3E81"/>
    <w:rsid w:val="000D6955"/>
    <w:rsid w:val="000E19DE"/>
    <w:rsid w:val="000E2B60"/>
    <w:rsid w:val="000F14B3"/>
    <w:rsid w:val="000F1B3A"/>
    <w:rsid w:val="000F4CCD"/>
    <w:rsid w:val="000F60A9"/>
    <w:rsid w:val="00102585"/>
    <w:rsid w:val="00105AA6"/>
    <w:rsid w:val="00106196"/>
    <w:rsid w:val="0011530A"/>
    <w:rsid w:val="00117C29"/>
    <w:rsid w:val="00122CA5"/>
    <w:rsid w:val="001242EF"/>
    <w:rsid w:val="00125D43"/>
    <w:rsid w:val="00127391"/>
    <w:rsid w:val="00142778"/>
    <w:rsid w:val="001477E7"/>
    <w:rsid w:val="00151695"/>
    <w:rsid w:val="001516D7"/>
    <w:rsid w:val="001541A3"/>
    <w:rsid w:val="00161DA3"/>
    <w:rsid w:val="001638D4"/>
    <w:rsid w:val="00165D07"/>
    <w:rsid w:val="00173ED9"/>
    <w:rsid w:val="00174EC2"/>
    <w:rsid w:val="001770F3"/>
    <w:rsid w:val="0018292A"/>
    <w:rsid w:val="0019693F"/>
    <w:rsid w:val="001977F5"/>
    <w:rsid w:val="00197BA9"/>
    <w:rsid w:val="001A3711"/>
    <w:rsid w:val="001A3879"/>
    <w:rsid w:val="001B07FC"/>
    <w:rsid w:val="001B5D6E"/>
    <w:rsid w:val="001C0057"/>
    <w:rsid w:val="001C237E"/>
    <w:rsid w:val="001C24CB"/>
    <w:rsid w:val="001C45D8"/>
    <w:rsid w:val="001C5655"/>
    <w:rsid w:val="001C6030"/>
    <w:rsid w:val="001D6733"/>
    <w:rsid w:val="001E1C2D"/>
    <w:rsid w:val="001E777B"/>
    <w:rsid w:val="001F01DD"/>
    <w:rsid w:val="00200E03"/>
    <w:rsid w:val="00213E79"/>
    <w:rsid w:val="0021700D"/>
    <w:rsid w:val="00223A7E"/>
    <w:rsid w:val="00224FF5"/>
    <w:rsid w:val="002273B8"/>
    <w:rsid w:val="00227E51"/>
    <w:rsid w:val="00231DE1"/>
    <w:rsid w:val="0023299C"/>
    <w:rsid w:val="002477C7"/>
    <w:rsid w:val="002546DA"/>
    <w:rsid w:val="00254AC6"/>
    <w:rsid w:val="00256C65"/>
    <w:rsid w:val="0026111C"/>
    <w:rsid w:val="002668E9"/>
    <w:rsid w:val="00270BD9"/>
    <w:rsid w:val="00271AC5"/>
    <w:rsid w:val="00294816"/>
    <w:rsid w:val="002954CE"/>
    <w:rsid w:val="002A06D0"/>
    <w:rsid w:val="002A3363"/>
    <w:rsid w:val="002A4B2B"/>
    <w:rsid w:val="002A5A94"/>
    <w:rsid w:val="002A60EF"/>
    <w:rsid w:val="002B1C9B"/>
    <w:rsid w:val="002D0E0A"/>
    <w:rsid w:val="002D407B"/>
    <w:rsid w:val="002D40C3"/>
    <w:rsid w:val="002D571E"/>
    <w:rsid w:val="002E1AA5"/>
    <w:rsid w:val="002E3DF3"/>
    <w:rsid w:val="002E7A71"/>
    <w:rsid w:val="002F2C25"/>
    <w:rsid w:val="002F3F42"/>
    <w:rsid w:val="002F4AB8"/>
    <w:rsid w:val="0030057D"/>
    <w:rsid w:val="00303F88"/>
    <w:rsid w:val="00314508"/>
    <w:rsid w:val="00322CF2"/>
    <w:rsid w:val="0033004B"/>
    <w:rsid w:val="003339BE"/>
    <w:rsid w:val="003417E8"/>
    <w:rsid w:val="003438BD"/>
    <w:rsid w:val="003458C9"/>
    <w:rsid w:val="0034717D"/>
    <w:rsid w:val="0035170B"/>
    <w:rsid w:val="00353B87"/>
    <w:rsid w:val="00356C2A"/>
    <w:rsid w:val="0036190F"/>
    <w:rsid w:val="00364AC2"/>
    <w:rsid w:val="003730F2"/>
    <w:rsid w:val="00376B79"/>
    <w:rsid w:val="00382A1B"/>
    <w:rsid w:val="0038334D"/>
    <w:rsid w:val="00383E53"/>
    <w:rsid w:val="00386C8A"/>
    <w:rsid w:val="003924B2"/>
    <w:rsid w:val="00393083"/>
    <w:rsid w:val="00394307"/>
    <w:rsid w:val="0039476C"/>
    <w:rsid w:val="0039580E"/>
    <w:rsid w:val="003A5D0C"/>
    <w:rsid w:val="003A7A08"/>
    <w:rsid w:val="003C12DC"/>
    <w:rsid w:val="003C25D2"/>
    <w:rsid w:val="003C3A07"/>
    <w:rsid w:val="003C76A9"/>
    <w:rsid w:val="003D3AE4"/>
    <w:rsid w:val="003E0989"/>
    <w:rsid w:val="003F0B6F"/>
    <w:rsid w:val="00400BAE"/>
    <w:rsid w:val="00420A31"/>
    <w:rsid w:val="00426117"/>
    <w:rsid w:val="0042674E"/>
    <w:rsid w:val="00434645"/>
    <w:rsid w:val="00447904"/>
    <w:rsid w:val="00455128"/>
    <w:rsid w:val="00460A71"/>
    <w:rsid w:val="0046279B"/>
    <w:rsid w:val="00464286"/>
    <w:rsid w:val="00473A9D"/>
    <w:rsid w:val="004763F8"/>
    <w:rsid w:val="004772FB"/>
    <w:rsid w:val="00480551"/>
    <w:rsid w:val="00481F60"/>
    <w:rsid w:val="0048341F"/>
    <w:rsid w:val="00483FCF"/>
    <w:rsid w:val="0048608A"/>
    <w:rsid w:val="00486CCA"/>
    <w:rsid w:val="0049280A"/>
    <w:rsid w:val="004A023A"/>
    <w:rsid w:val="004A0EE0"/>
    <w:rsid w:val="004A4624"/>
    <w:rsid w:val="004A4787"/>
    <w:rsid w:val="004A4A04"/>
    <w:rsid w:val="004A5D19"/>
    <w:rsid w:val="004A748A"/>
    <w:rsid w:val="004B086B"/>
    <w:rsid w:val="004B35E2"/>
    <w:rsid w:val="004B3AFA"/>
    <w:rsid w:val="004B3CDB"/>
    <w:rsid w:val="004B55B3"/>
    <w:rsid w:val="004C7688"/>
    <w:rsid w:val="004D0BB3"/>
    <w:rsid w:val="004D266B"/>
    <w:rsid w:val="004D3650"/>
    <w:rsid w:val="004E2FCC"/>
    <w:rsid w:val="004E4999"/>
    <w:rsid w:val="004F18AA"/>
    <w:rsid w:val="004F6A12"/>
    <w:rsid w:val="004F6E31"/>
    <w:rsid w:val="00502047"/>
    <w:rsid w:val="005030DC"/>
    <w:rsid w:val="00507503"/>
    <w:rsid w:val="005145AD"/>
    <w:rsid w:val="00520867"/>
    <w:rsid w:val="00522068"/>
    <w:rsid w:val="00523CE6"/>
    <w:rsid w:val="0053088C"/>
    <w:rsid w:val="00540431"/>
    <w:rsid w:val="00545537"/>
    <w:rsid w:val="00545C5E"/>
    <w:rsid w:val="00545D77"/>
    <w:rsid w:val="00546D9F"/>
    <w:rsid w:val="005474DE"/>
    <w:rsid w:val="005478C6"/>
    <w:rsid w:val="00551A83"/>
    <w:rsid w:val="00551D21"/>
    <w:rsid w:val="00553EA7"/>
    <w:rsid w:val="005558BB"/>
    <w:rsid w:val="00557324"/>
    <w:rsid w:val="00565897"/>
    <w:rsid w:val="00571421"/>
    <w:rsid w:val="00571C4F"/>
    <w:rsid w:val="00580197"/>
    <w:rsid w:val="00581463"/>
    <w:rsid w:val="005828AF"/>
    <w:rsid w:val="005849B8"/>
    <w:rsid w:val="005864C6"/>
    <w:rsid w:val="005866FA"/>
    <w:rsid w:val="00587F84"/>
    <w:rsid w:val="005A248A"/>
    <w:rsid w:val="005B7A4B"/>
    <w:rsid w:val="005C0311"/>
    <w:rsid w:val="005C10F6"/>
    <w:rsid w:val="005D12F9"/>
    <w:rsid w:val="005D237F"/>
    <w:rsid w:val="005D69D1"/>
    <w:rsid w:val="005E0D34"/>
    <w:rsid w:val="005E2D4D"/>
    <w:rsid w:val="005F0394"/>
    <w:rsid w:val="005F0E5A"/>
    <w:rsid w:val="005F1DAA"/>
    <w:rsid w:val="005F3E2A"/>
    <w:rsid w:val="005F4652"/>
    <w:rsid w:val="005F4EA0"/>
    <w:rsid w:val="005F5A22"/>
    <w:rsid w:val="005F6DCD"/>
    <w:rsid w:val="0060092C"/>
    <w:rsid w:val="00601486"/>
    <w:rsid w:val="00602A30"/>
    <w:rsid w:val="00610B76"/>
    <w:rsid w:val="006148F7"/>
    <w:rsid w:val="00616D81"/>
    <w:rsid w:val="00627F1E"/>
    <w:rsid w:val="006469ED"/>
    <w:rsid w:val="00651779"/>
    <w:rsid w:val="006519D5"/>
    <w:rsid w:val="00652850"/>
    <w:rsid w:val="00655485"/>
    <w:rsid w:val="0066357B"/>
    <w:rsid w:val="0066460B"/>
    <w:rsid w:val="00666CAF"/>
    <w:rsid w:val="006728CC"/>
    <w:rsid w:val="006838E8"/>
    <w:rsid w:val="006845D0"/>
    <w:rsid w:val="0069075C"/>
    <w:rsid w:val="006955E0"/>
    <w:rsid w:val="00696813"/>
    <w:rsid w:val="00697878"/>
    <w:rsid w:val="006B19AB"/>
    <w:rsid w:val="006B4423"/>
    <w:rsid w:val="006C0B20"/>
    <w:rsid w:val="006C31FC"/>
    <w:rsid w:val="006C3722"/>
    <w:rsid w:val="006D04FC"/>
    <w:rsid w:val="006D0BE4"/>
    <w:rsid w:val="006D4767"/>
    <w:rsid w:val="006D5732"/>
    <w:rsid w:val="006D5904"/>
    <w:rsid w:val="006D7E7E"/>
    <w:rsid w:val="006F032D"/>
    <w:rsid w:val="006F27DA"/>
    <w:rsid w:val="006F6FC0"/>
    <w:rsid w:val="006F75D3"/>
    <w:rsid w:val="007045BD"/>
    <w:rsid w:val="00704E2C"/>
    <w:rsid w:val="00705034"/>
    <w:rsid w:val="0070650D"/>
    <w:rsid w:val="007163F0"/>
    <w:rsid w:val="0072239D"/>
    <w:rsid w:val="0072379B"/>
    <w:rsid w:val="00724F7F"/>
    <w:rsid w:val="007355CB"/>
    <w:rsid w:val="007411F8"/>
    <w:rsid w:val="00741578"/>
    <w:rsid w:val="007444BB"/>
    <w:rsid w:val="0074471C"/>
    <w:rsid w:val="00747948"/>
    <w:rsid w:val="00754E5D"/>
    <w:rsid w:val="007553F5"/>
    <w:rsid w:val="0075738F"/>
    <w:rsid w:val="00763693"/>
    <w:rsid w:val="00767EEF"/>
    <w:rsid w:val="0078146A"/>
    <w:rsid w:val="00782C02"/>
    <w:rsid w:val="00784617"/>
    <w:rsid w:val="00795BDE"/>
    <w:rsid w:val="007A0DF2"/>
    <w:rsid w:val="007A190E"/>
    <w:rsid w:val="007A3DAB"/>
    <w:rsid w:val="007A5B87"/>
    <w:rsid w:val="007A6A70"/>
    <w:rsid w:val="007B1628"/>
    <w:rsid w:val="007C324B"/>
    <w:rsid w:val="007C41D5"/>
    <w:rsid w:val="007D0714"/>
    <w:rsid w:val="007D42C5"/>
    <w:rsid w:val="007D6D3C"/>
    <w:rsid w:val="007D7428"/>
    <w:rsid w:val="007E18DD"/>
    <w:rsid w:val="007F463C"/>
    <w:rsid w:val="007F68B7"/>
    <w:rsid w:val="007F7A2F"/>
    <w:rsid w:val="0080012D"/>
    <w:rsid w:val="00801744"/>
    <w:rsid w:val="00812A7D"/>
    <w:rsid w:val="008174B9"/>
    <w:rsid w:val="00821949"/>
    <w:rsid w:val="00827A22"/>
    <w:rsid w:val="0083476F"/>
    <w:rsid w:val="008352AA"/>
    <w:rsid w:val="008372B4"/>
    <w:rsid w:val="00837655"/>
    <w:rsid w:val="0084116F"/>
    <w:rsid w:val="00842531"/>
    <w:rsid w:val="00844337"/>
    <w:rsid w:val="00851D5A"/>
    <w:rsid w:val="0085266D"/>
    <w:rsid w:val="00855F70"/>
    <w:rsid w:val="00861DD5"/>
    <w:rsid w:val="00871C61"/>
    <w:rsid w:val="00881639"/>
    <w:rsid w:val="008825AD"/>
    <w:rsid w:val="00891E1B"/>
    <w:rsid w:val="00893EDA"/>
    <w:rsid w:val="00897B48"/>
    <w:rsid w:val="008A1353"/>
    <w:rsid w:val="008B0985"/>
    <w:rsid w:val="008B2B2B"/>
    <w:rsid w:val="008B5712"/>
    <w:rsid w:val="008B5A37"/>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64C9"/>
    <w:rsid w:val="00906743"/>
    <w:rsid w:val="00906D03"/>
    <w:rsid w:val="009077C1"/>
    <w:rsid w:val="0090796A"/>
    <w:rsid w:val="00915C6E"/>
    <w:rsid w:val="009312DE"/>
    <w:rsid w:val="009326A5"/>
    <w:rsid w:val="00941109"/>
    <w:rsid w:val="00941370"/>
    <w:rsid w:val="00942018"/>
    <w:rsid w:val="00946D1E"/>
    <w:rsid w:val="00950221"/>
    <w:rsid w:val="00953C67"/>
    <w:rsid w:val="00954BAC"/>
    <w:rsid w:val="00956AC1"/>
    <w:rsid w:val="00960BE9"/>
    <w:rsid w:val="009631B0"/>
    <w:rsid w:val="00964054"/>
    <w:rsid w:val="00964DB0"/>
    <w:rsid w:val="0096695E"/>
    <w:rsid w:val="00967145"/>
    <w:rsid w:val="009732AE"/>
    <w:rsid w:val="00984367"/>
    <w:rsid w:val="0098507D"/>
    <w:rsid w:val="00996436"/>
    <w:rsid w:val="00996631"/>
    <w:rsid w:val="009A2B55"/>
    <w:rsid w:val="009A6086"/>
    <w:rsid w:val="009A61D2"/>
    <w:rsid w:val="009B0495"/>
    <w:rsid w:val="009B1EA3"/>
    <w:rsid w:val="009B384F"/>
    <w:rsid w:val="009B4BA4"/>
    <w:rsid w:val="009B5FBC"/>
    <w:rsid w:val="009C1996"/>
    <w:rsid w:val="009C3089"/>
    <w:rsid w:val="009C4490"/>
    <w:rsid w:val="009C7B8D"/>
    <w:rsid w:val="009D65B9"/>
    <w:rsid w:val="009E428D"/>
    <w:rsid w:val="009E5EC1"/>
    <w:rsid w:val="009E6344"/>
    <w:rsid w:val="009F042E"/>
    <w:rsid w:val="009F06DC"/>
    <w:rsid w:val="009F17E3"/>
    <w:rsid w:val="009F2ADD"/>
    <w:rsid w:val="009F38AB"/>
    <w:rsid w:val="009F677F"/>
    <w:rsid w:val="00A025C4"/>
    <w:rsid w:val="00A06D40"/>
    <w:rsid w:val="00A1703A"/>
    <w:rsid w:val="00A22590"/>
    <w:rsid w:val="00A2374E"/>
    <w:rsid w:val="00A26314"/>
    <w:rsid w:val="00A31610"/>
    <w:rsid w:val="00A33552"/>
    <w:rsid w:val="00A4114E"/>
    <w:rsid w:val="00A44FEF"/>
    <w:rsid w:val="00A51565"/>
    <w:rsid w:val="00A53A52"/>
    <w:rsid w:val="00A6569F"/>
    <w:rsid w:val="00A72120"/>
    <w:rsid w:val="00A728AA"/>
    <w:rsid w:val="00A7776F"/>
    <w:rsid w:val="00A8025F"/>
    <w:rsid w:val="00A813B1"/>
    <w:rsid w:val="00A82505"/>
    <w:rsid w:val="00A82E9C"/>
    <w:rsid w:val="00A830D7"/>
    <w:rsid w:val="00A8622A"/>
    <w:rsid w:val="00A871E4"/>
    <w:rsid w:val="00A916DC"/>
    <w:rsid w:val="00A94F62"/>
    <w:rsid w:val="00A96849"/>
    <w:rsid w:val="00AA12C2"/>
    <w:rsid w:val="00AA3D0E"/>
    <w:rsid w:val="00AA50B6"/>
    <w:rsid w:val="00AA5914"/>
    <w:rsid w:val="00AB2174"/>
    <w:rsid w:val="00AB4199"/>
    <w:rsid w:val="00AB437D"/>
    <w:rsid w:val="00AC02FD"/>
    <w:rsid w:val="00AC39E2"/>
    <w:rsid w:val="00AD38EA"/>
    <w:rsid w:val="00AD3911"/>
    <w:rsid w:val="00AD3EB7"/>
    <w:rsid w:val="00AE67FB"/>
    <w:rsid w:val="00AF0F41"/>
    <w:rsid w:val="00AF1A64"/>
    <w:rsid w:val="00AF2CFE"/>
    <w:rsid w:val="00AF450C"/>
    <w:rsid w:val="00B01B13"/>
    <w:rsid w:val="00B04F2A"/>
    <w:rsid w:val="00B164B9"/>
    <w:rsid w:val="00B24370"/>
    <w:rsid w:val="00B24375"/>
    <w:rsid w:val="00B3379A"/>
    <w:rsid w:val="00B33FEE"/>
    <w:rsid w:val="00B34507"/>
    <w:rsid w:val="00B42397"/>
    <w:rsid w:val="00B4285E"/>
    <w:rsid w:val="00B43407"/>
    <w:rsid w:val="00B44F1B"/>
    <w:rsid w:val="00B459A4"/>
    <w:rsid w:val="00B47E03"/>
    <w:rsid w:val="00B5639C"/>
    <w:rsid w:val="00B568D6"/>
    <w:rsid w:val="00B57ADC"/>
    <w:rsid w:val="00B60F34"/>
    <w:rsid w:val="00B646AE"/>
    <w:rsid w:val="00B64884"/>
    <w:rsid w:val="00B65A25"/>
    <w:rsid w:val="00B6666E"/>
    <w:rsid w:val="00B71ED2"/>
    <w:rsid w:val="00B72355"/>
    <w:rsid w:val="00B72960"/>
    <w:rsid w:val="00B76B84"/>
    <w:rsid w:val="00B810A1"/>
    <w:rsid w:val="00B81BCD"/>
    <w:rsid w:val="00B8410C"/>
    <w:rsid w:val="00B914C4"/>
    <w:rsid w:val="00B955F4"/>
    <w:rsid w:val="00B97AF8"/>
    <w:rsid w:val="00BA214A"/>
    <w:rsid w:val="00BB0CBD"/>
    <w:rsid w:val="00BB0D0C"/>
    <w:rsid w:val="00BB3F14"/>
    <w:rsid w:val="00BC0E2C"/>
    <w:rsid w:val="00BC6B57"/>
    <w:rsid w:val="00BC73EB"/>
    <w:rsid w:val="00BD12AF"/>
    <w:rsid w:val="00BD3323"/>
    <w:rsid w:val="00BE0420"/>
    <w:rsid w:val="00BE23DF"/>
    <w:rsid w:val="00BE55F6"/>
    <w:rsid w:val="00BE7668"/>
    <w:rsid w:val="00BF22C6"/>
    <w:rsid w:val="00C05E2B"/>
    <w:rsid w:val="00C1460A"/>
    <w:rsid w:val="00C1759B"/>
    <w:rsid w:val="00C20871"/>
    <w:rsid w:val="00C23B30"/>
    <w:rsid w:val="00C248CC"/>
    <w:rsid w:val="00C31979"/>
    <w:rsid w:val="00C34173"/>
    <w:rsid w:val="00C50532"/>
    <w:rsid w:val="00C52A46"/>
    <w:rsid w:val="00C55983"/>
    <w:rsid w:val="00C56B14"/>
    <w:rsid w:val="00C71519"/>
    <w:rsid w:val="00C72938"/>
    <w:rsid w:val="00C74570"/>
    <w:rsid w:val="00C822B3"/>
    <w:rsid w:val="00C84913"/>
    <w:rsid w:val="00C93743"/>
    <w:rsid w:val="00C95E57"/>
    <w:rsid w:val="00C97F23"/>
    <w:rsid w:val="00CB737A"/>
    <w:rsid w:val="00CC1345"/>
    <w:rsid w:val="00CC5104"/>
    <w:rsid w:val="00CC6679"/>
    <w:rsid w:val="00CD27C9"/>
    <w:rsid w:val="00CD7965"/>
    <w:rsid w:val="00CE026C"/>
    <w:rsid w:val="00CE71B4"/>
    <w:rsid w:val="00CF09E3"/>
    <w:rsid w:val="00CF0D53"/>
    <w:rsid w:val="00CF23B2"/>
    <w:rsid w:val="00D00D76"/>
    <w:rsid w:val="00D023C3"/>
    <w:rsid w:val="00D035AC"/>
    <w:rsid w:val="00D06372"/>
    <w:rsid w:val="00D1040A"/>
    <w:rsid w:val="00D16B00"/>
    <w:rsid w:val="00D20C93"/>
    <w:rsid w:val="00D3159F"/>
    <w:rsid w:val="00D379C6"/>
    <w:rsid w:val="00D6468A"/>
    <w:rsid w:val="00D70AE0"/>
    <w:rsid w:val="00D70BA9"/>
    <w:rsid w:val="00D71EA4"/>
    <w:rsid w:val="00D7412F"/>
    <w:rsid w:val="00D74324"/>
    <w:rsid w:val="00D754D2"/>
    <w:rsid w:val="00D776D8"/>
    <w:rsid w:val="00D80A34"/>
    <w:rsid w:val="00D84DF5"/>
    <w:rsid w:val="00D87155"/>
    <w:rsid w:val="00D9518E"/>
    <w:rsid w:val="00DA0F46"/>
    <w:rsid w:val="00DA2CB3"/>
    <w:rsid w:val="00DA38E9"/>
    <w:rsid w:val="00DA7049"/>
    <w:rsid w:val="00DB39A9"/>
    <w:rsid w:val="00DC1A53"/>
    <w:rsid w:val="00DC3555"/>
    <w:rsid w:val="00DD026A"/>
    <w:rsid w:val="00DD17B0"/>
    <w:rsid w:val="00DE2800"/>
    <w:rsid w:val="00DE69EF"/>
    <w:rsid w:val="00DF581E"/>
    <w:rsid w:val="00E01E23"/>
    <w:rsid w:val="00E025DE"/>
    <w:rsid w:val="00E032A7"/>
    <w:rsid w:val="00E1285B"/>
    <w:rsid w:val="00E137BF"/>
    <w:rsid w:val="00E14195"/>
    <w:rsid w:val="00E21557"/>
    <w:rsid w:val="00E30CC0"/>
    <w:rsid w:val="00E30E81"/>
    <w:rsid w:val="00E442E3"/>
    <w:rsid w:val="00E44371"/>
    <w:rsid w:val="00E456FB"/>
    <w:rsid w:val="00E45F47"/>
    <w:rsid w:val="00E531EC"/>
    <w:rsid w:val="00E61F0E"/>
    <w:rsid w:val="00E65788"/>
    <w:rsid w:val="00E7057F"/>
    <w:rsid w:val="00E730D3"/>
    <w:rsid w:val="00E74A84"/>
    <w:rsid w:val="00E76EDF"/>
    <w:rsid w:val="00E77D0D"/>
    <w:rsid w:val="00E831A3"/>
    <w:rsid w:val="00E8377A"/>
    <w:rsid w:val="00E83DB0"/>
    <w:rsid w:val="00E84D52"/>
    <w:rsid w:val="00EA4603"/>
    <w:rsid w:val="00EB0AAA"/>
    <w:rsid w:val="00EB0B6A"/>
    <w:rsid w:val="00EB1E8A"/>
    <w:rsid w:val="00EB1F87"/>
    <w:rsid w:val="00EB5AFE"/>
    <w:rsid w:val="00EC0716"/>
    <w:rsid w:val="00EC38AD"/>
    <w:rsid w:val="00EC45C0"/>
    <w:rsid w:val="00ED1CE4"/>
    <w:rsid w:val="00ED72D2"/>
    <w:rsid w:val="00EE0FF5"/>
    <w:rsid w:val="00EE16D0"/>
    <w:rsid w:val="00EE3888"/>
    <w:rsid w:val="00EE5FF7"/>
    <w:rsid w:val="00EF0FFA"/>
    <w:rsid w:val="00EF4809"/>
    <w:rsid w:val="00EF629E"/>
    <w:rsid w:val="00F019E7"/>
    <w:rsid w:val="00F038A5"/>
    <w:rsid w:val="00F05F0C"/>
    <w:rsid w:val="00F168C3"/>
    <w:rsid w:val="00F16CE2"/>
    <w:rsid w:val="00F17A13"/>
    <w:rsid w:val="00F207CD"/>
    <w:rsid w:val="00F45724"/>
    <w:rsid w:val="00F51714"/>
    <w:rsid w:val="00F52C83"/>
    <w:rsid w:val="00F541E7"/>
    <w:rsid w:val="00F55506"/>
    <w:rsid w:val="00F60B34"/>
    <w:rsid w:val="00F621A0"/>
    <w:rsid w:val="00F80A6F"/>
    <w:rsid w:val="00F83679"/>
    <w:rsid w:val="00F843E8"/>
    <w:rsid w:val="00F846A4"/>
    <w:rsid w:val="00F84E90"/>
    <w:rsid w:val="00F954A6"/>
    <w:rsid w:val="00F96E6C"/>
    <w:rsid w:val="00FA1001"/>
    <w:rsid w:val="00FA3C95"/>
    <w:rsid w:val="00FB1290"/>
    <w:rsid w:val="00FC0016"/>
    <w:rsid w:val="00FC1131"/>
    <w:rsid w:val="00FC2563"/>
    <w:rsid w:val="00FC55A7"/>
    <w:rsid w:val="00FC74EF"/>
    <w:rsid w:val="00FD68BE"/>
    <w:rsid w:val="00FE35B0"/>
    <w:rsid w:val="00FE73EA"/>
    <w:rsid w:val="00FF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BA9E286-F454-4F94-8631-5C2D9A0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b">
    <w:name w:val="Стиль"/>
    <w:pPr>
      <w:widowControl w:val="0"/>
      <w:suppressAutoHyphens/>
    </w:pPr>
    <w:rPr>
      <w:rFonts w:ascii="Arial" w:hAnsi="Arial"/>
      <w:spacing w:val="-1"/>
      <w:kern w:val="1"/>
      <w:sz w:val="24"/>
      <w:lang w:eastAsia="ar-SA"/>
    </w:rPr>
  </w:style>
  <w:style w:type="paragraph" w:styleId="ac">
    <w:name w:val="Balloon Text"/>
    <w:basedOn w:val="a"/>
    <w:link w:val="ad"/>
    <w:uiPriority w:val="99"/>
    <w:semiHidden/>
    <w:unhideWhenUsed/>
    <w:rsid w:val="007A3DAB"/>
    <w:rPr>
      <w:rFonts w:ascii="Tahoma" w:hAnsi="Tahoma" w:cs="Tahoma"/>
      <w:sz w:val="16"/>
      <w:szCs w:val="16"/>
    </w:rPr>
  </w:style>
  <w:style w:type="character" w:customStyle="1" w:styleId="ad">
    <w:name w:val="Текст выноски Знак"/>
    <w:link w:val="ac"/>
    <w:uiPriority w:val="99"/>
    <w:semiHidden/>
    <w:rsid w:val="007A3DAB"/>
    <w:rPr>
      <w:rFonts w:ascii="Tahoma" w:hAnsi="Tahoma" w:cs="Tahoma"/>
      <w:sz w:val="16"/>
      <w:szCs w:val="16"/>
      <w:lang w:eastAsia="ar-SA"/>
    </w:rPr>
  </w:style>
  <w:style w:type="paragraph" w:styleId="ae">
    <w:name w:val="Normal (Web)"/>
    <w:basedOn w:val="a"/>
    <w:uiPriority w:val="99"/>
    <w:unhideWhenUsed/>
    <w:rsid w:val="00383E53"/>
    <w:pPr>
      <w:suppressAutoHyphens w:val="0"/>
      <w:spacing w:after="300"/>
    </w:pPr>
    <w:rPr>
      <w:sz w:val="24"/>
      <w:szCs w:val="24"/>
      <w:lang w:eastAsia="ru-RU"/>
    </w:rPr>
  </w:style>
  <w:style w:type="character" w:styleId="af">
    <w:name w:val="Hyperlink"/>
    <w:uiPriority w:val="99"/>
    <w:unhideWhenUsed/>
    <w:rsid w:val="006F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6308FD2B128A036C80BC96ECD3077F479D9D50EEA374043DBB54624D93D861A8CFE44D2822F94A571632BF5789A1B6C17b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96308FD2B128A036C80BC96ECD3077F479D9D506E9324B4DD2E84C2C8031841D83A153C7CB7B99A4777529FF32C95F3B741163D2785CEC008B3211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2618-607A-45BB-8016-31AD208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1768</CharactersWithSpaces>
  <SharedDoc>false</SharedDoc>
  <HLinks>
    <vt:vector size="12" baseType="variant">
      <vt:variant>
        <vt:i4>5177347</vt:i4>
      </vt:variant>
      <vt:variant>
        <vt:i4>3</vt:i4>
      </vt:variant>
      <vt:variant>
        <vt:i4>0</vt:i4>
      </vt:variant>
      <vt:variant>
        <vt:i4>5</vt:i4>
      </vt:variant>
      <vt:variant>
        <vt:lpwstr>consultantplus://offline/ref=0796308FD2B128A036C80BC96ECD3077F479D9D506E9324B4DD2E84C2C8031841D83A153C7CB7B99A4777529FF32C95F3B741163D2785CEC008B3211b8F</vt:lpwstr>
      </vt:variant>
      <vt:variant>
        <vt:lpwstr/>
      </vt:variant>
      <vt:variant>
        <vt:i4>1900557</vt:i4>
      </vt:variant>
      <vt:variant>
        <vt:i4>0</vt:i4>
      </vt:variant>
      <vt:variant>
        <vt:i4>0</vt:i4>
      </vt:variant>
      <vt:variant>
        <vt:i4>5</vt:i4>
      </vt:variant>
      <vt:variant>
        <vt:lpwstr>consultantplus://offline/ref=0796308FD2B128A036C80BC96ECD3077F479D9D50EEA374043DBB54624D93D861A8CFE44D2822F94A571632BF5789A1B6C17bBF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3</cp:revision>
  <cp:lastPrinted>2022-11-15T07:13:00Z</cp:lastPrinted>
  <dcterms:created xsi:type="dcterms:W3CDTF">2022-11-15T07:11:00Z</dcterms:created>
  <dcterms:modified xsi:type="dcterms:W3CDTF">2022-11-15T07:13:00Z</dcterms:modified>
</cp:coreProperties>
</file>